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0C1E0" w14:textId="77777777" w:rsidR="009161DA" w:rsidRDefault="001E2FB4" w:rsidP="009161DA">
      <w:pPr>
        <w:pStyle w:val="BasicParagraph"/>
        <w:spacing w:line="240" w:lineRule="auto"/>
        <w:rPr>
          <w:rFonts w:ascii="Calibri" w:hAnsi="Calibri" w:cs="Calibri"/>
          <w:b/>
          <w:bCs/>
          <w:caps/>
          <w:sz w:val="22"/>
          <w:szCs w:val="22"/>
        </w:rPr>
      </w:pPr>
      <w:r>
        <w:rPr>
          <w:noProof/>
        </w:rPr>
        <w:drawing>
          <wp:anchor distT="0" distB="0" distL="114300" distR="114300" simplePos="0" relativeHeight="251661312" behindDoc="0" locked="0" layoutInCell="1" allowOverlap="1" wp14:anchorId="4D87F0B7" wp14:editId="732A768B">
            <wp:simplePos x="0" y="0"/>
            <wp:positionH relativeFrom="margin">
              <wp:align>center</wp:align>
            </wp:positionH>
            <wp:positionV relativeFrom="page">
              <wp:posOffset>397510</wp:posOffset>
            </wp:positionV>
            <wp:extent cx="3557905" cy="12934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eade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57905" cy="1293495"/>
                    </a:xfrm>
                    <a:prstGeom prst="rect">
                      <a:avLst/>
                    </a:prstGeom>
                  </pic:spPr>
                </pic:pic>
              </a:graphicData>
            </a:graphic>
          </wp:anchor>
        </w:drawing>
      </w:r>
    </w:p>
    <w:p w14:paraId="722A9207" w14:textId="77777777" w:rsidR="009161DA" w:rsidRDefault="009161DA" w:rsidP="009161DA">
      <w:pPr>
        <w:pStyle w:val="BasicParagraph"/>
        <w:spacing w:line="240" w:lineRule="auto"/>
        <w:rPr>
          <w:rFonts w:ascii="Calibri" w:hAnsi="Calibri" w:cs="Calibri"/>
          <w:b/>
          <w:bCs/>
          <w:caps/>
          <w:sz w:val="22"/>
          <w:szCs w:val="22"/>
        </w:rPr>
      </w:pPr>
    </w:p>
    <w:p w14:paraId="663106B5" w14:textId="77777777" w:rsidR="009161DA" w:rsidRDefault="009161DA" w:rsidP="009161DA">
      <w:pPr>
        <w:pStyle w:val="BasicParagraph"/>
        <w:spacing w:line="240" w:lineRule="auto"/>
        <w:rPr>
          <w:rFonts w:ascii="Calibri" w:hAnsi="Calibri" w:cs="Calibri"/>
          <w:b/>
          <w:bCs/>
          <w:caps/>
          <w:sz w:val="22"/>
          <w:szCs w:val="22"/>
        </w:rPr>
      </w:pPr>
    </w:p>
    <w:p w14:paraId="01DB4AD0" w14:textId="77777777" w:rsidR="009161DA" w:rsidRDefault="009161DA" w:rsidP="009161DA">
      <w:pPr>
        <w:pStyle w:val="BasicParagraph"/>
        <w:spacing w:line="240" w:lineRule="auto"/>
        <w:rPr>
          <w:rFonts w:ascii="Calibri" w:hAnsi="Calibri" w:cs="Calibri"/>
          <w:b/>
          <w:bCs/>
          <w:caps/>
          <w:sz w:val="22"/>
          <w:szCs w:val="22"/>
        </w:rPr>
      </w:pPr>
    </w:p>
    <w:p w14:paraId="54D1C71B" w14:textId="77777777" w:rsidR="009161DA" w:rsidRDefault="009161DA" w:rsidP="009161DA">
      <w:pPr>
        <w:pStyle w:val="BasicParagraph"/>
        <w:spacing w:line="240" w:lineRule="auto"/>
        <w:rPr>
          <w:rFonts w:ascii="Calibri" w:hAnsi="Calibri" w:cs="Calibri"/>
          <w:b/>
          <w:bCs/>
          <w:caps/>
          <w:sz w:val="22"/>
          <w:szCs w:val="22"/>
        </w:rPr>
      </w:pPr>
    </w:p>
    <w:p w14:paraId="0ED043D6" w14:textId="77777777" w:rsidR="009161DA" w:rsidRDefault="009161DA" w:rsidP="009161DA">
      <w:pPr>
        <w:pStyle w:val="BasicParagraph"/>
        <w:spacing w:line="240" w:lineRule="auto"/>
        <w:rPr>
          <w:rFonts w:ascii="Calibri" w:hAnsi="Calibri" w:cs="Calibri"/>
          <w:sz w:val="22"/>
          <w:szCs w:val="22"/>
        </w:rPr>
      </w:pPr>
      <w:r>
        <w:rPr>
          <w:rFonts w:ascii="Calibri" w:hAnsi="Calibri" w:cs="Calibri"/>
          <w:b/>
          <w:bCs/>
          <w:caps/>
          <w:sz w:val="22"/>
          <w:szCs w:val="22"/>
        </w:rPr>
        <w:t>Overview</w:t>
      </w:r>
    </w:p>
    <w:p w14:paraId="66C717DF" w14:textId="77777777" w:rsidR="009161DA" w:rsidRDefault="009161DA" w:rsidP="009161DA">
      <w:pPr>
        <w:pStyle w:val="BasicParagraph"/>
        <w:spacing w:line="240" w:lineRule="auto"/>
        <w:rPr>
          <w:rFonts w:ascii="Calibri" w:hAnsi="Calibri" w:cs="Calibri"/>
          <w:sz w:val="22"/>
          <w:szCs w:val="22"/>
        </w:rPr>
      </w:pPr>
      <w:r>
        <w:rPr>
          <w:rFonts w:ascii="Calibri" w:hAnsi="Calibri" w:cs="Calibri"/>
          <w:sz w:val="22"/>
          <w:szCs w:val="22"/>
        </w:rPr>
        <w:t>The Minnesota Disaster Recovery Fund (MDRF) was created to support community needs as a direct result of the coronavirus pandemic. The MDRF will provide grants to community intermediaries with a history of community assistance. Grants are intended for, but not limited to, addressing needs that arise for individuals and families due to the economic impact of coronavirus; addressing needs nonprofits are experiencing due to increased demand for services or social distancing recommendations and closures; and addressing needs small businesses are experiencing due to interrupted operations. The MDRF funds both short and long-term needs that arise within communities, due to coronavirus or future disasters that occur within the state of Minnesota.</w:t>
      </w:r>
      <w:r>
        <w:rPr>
          <w:rFonts w:ascii="Calibri" w:hAnsi="Calibri" w:cs="Calibri"/>
          <w:sz w:val="22"/>
          <w:szCs w:val="22"/>
        </w:rPr>
        <w:br/>
        <w:t xml:space="preserve"> </w:t>
      </w:r>
    </w:p>
    <w:p w14:paraId="7EEBA983" w14:textId="77777777" w:rsidR="009161DA" w:rsidRDefault="009161DA" w:rsidP="009161DA">
      <w:pPr>
        <w:pStyle w:val="BasicParagraph"/>
        <w:spacing w:line="240" w:lineRule="auto"/>
        <w:rPr>
          <w:rFonts w:ascii="Calibri" w:hAnsi="Calibri" w:cs="Calibri"/>
          <w:sz w:val="22"/>
          <w:szCs w:val="22"/>
        </w:rPr>
      </w:pPr>
      <w:r>
        <w:rPr>
          <w:rFonts w:ascii="Calibri" w:hAnsi="Calibri" w:cs="Calibri"/>
          <w:b/>
          <w:bCs/>
          <w:caps/>
          <w:sz w:val="22"/>
          <w:szCs w:val="22"/>
        </w:rPr>
        <w:t>eligibility</w:t>
      </w:r>
    </w:p>
    <w:p w14:paraId="31D30F2F" w14:textId="77777777" w:rsidR="009161DA" w:rsidRDefault="009161DA" w:rsidP="009161DA">
      <w:pPr>
        <w:pStyle w:val="BasicParagraph"/>
        <w:spacing w:line="240" w:lineRule="auto"/>
        <w:rPr>
          <w:rFonts w:ascii="Calibri" w:hAnsi="Calibri" w:cs="Calibri"/>
          <w:sz w:val="22"/>
          <w:szCs w:val="22"/>
        </w:rPr>
      </w:pPr>
      <w:r>
        <w:rPr>
          <w:rFonts w:ascii="Calibri" w:hAnsi="Calibri" w:cs="Calibri"/>
          <w:sz w:val="22"/>
          <w:szCs w:val="22"/>
        </w:rPr>
        <w:t xml:space="preserve">Eligible organizations are community intermediaries, such as local community foundations, Minnesota Initiative Foundations, tribal nations, community development financial institutions, coalitions, networks, associations, and other intermediaries who have the knowledge to address specific needs in their communities, as well as the ability to be nimble and responsive in times of emerging needs. These organizations must have an existing grant-making or </w:t>
      </w:r>
      <w:r>
        <w:rPr>
          <w:rFonts w:ascii="Calibri" w:hAnsi="Calibri" w:cs="Calibri"/>
          <w:spacing w:val="-4"/>
          <w:sz w:val="22"/>
          <w:szCs w:val="22"/>
        </w:rPr>
        <w:t>fund distribution process in place to get funds to individuals and families, nonprofit organizations, and/or small busi</w:t>
      </w:r>
      <w:r>
        <w:rPr>
          <w:rFonts w:ascii="Calibri" w:hAnsi="Calibri" w:cs="Calibri"/>
          <w:sz w:val="22"/>
          <w:szCs w:val="22"/>
        </w:rPr>
        <w:t>nesses.</w:t>
      </w:r>
      <w:r>
        <w:rPr>
          <w:rFonts w:ascii="Calibri" w:hAnsi="Calibri" w:cs="Calibri"/>
          <w:sz w:val="22"/>
          <w:szCs w:val="22"/>
        </w:rPr>
        <w:br/>
        <w:t xml:space="preserve"> </w:t>
      </w:r>
    </w:p>
    <w:p w14:paraId="08FA5D03" w14:textId="77777777" w:rsidR="009161DA" w:rsidRDefault="009161DA" w:rsidP="009161DA">
      <w:pPr>
        <w:pStyle w:val="BasicParagraph"/>
        <w:spacing w:line="240" w:lineRule="auto"/>
        <w:rPr>
          <w:rFonts w:ascii="Calibri" w:hAnsi="Calibri" w:cs="Calibri"/>
          <w:sz w:val="22"/>
          <w:szCs w:val="22"/>
        </w:rPr>
      </w:pPr>
      <w:r>
        <w:rPr>
          <w:rFonts w:ascii="Calibri" w:hAnsi="Calibri" w:cs="Calibri"/>
          <w:b/>
          <w:bCs/>
          <w:caps/>
          <w:sz w:val="22"/>
          <w:szCs w:val="22"/>
        </w:rPr>
        <w:t>funding criteria</w:t>
      </w:r>
    </w:p>
    <w:p w14:paraId="07CEF4E4" w14:textId="77777777" w:rsidR="009161DA" w:rsidRDefault="009161DA" w:rsidP="009161DA">
      <w:pPr>
        <w:pStyle w:val="BasicParagraph"/>
        <w:spacing w:line="240" w:lineRule="auto"/>
        <w:rPr>
          <w:rFonts w:ascii="Calibri" w:hAnsi="Calibri" w:cs="Calibri"/>
          <w:sz w:val="22"/>
          <w:szCs w:val="22"/>
        </w:rPr>
      </w:pPr>
      <w:r>
        <w:rPr>
          <w:rFonts w:ascii="Calibri" w:hAnsi="Calibri" w:cs="Calibri"/>
          <w:sz w:val="22"/>
          <w:szCs w:val="22"/>
        </w:rPr>
        <w:t>Funds will be awarded on an ongoing basis until further notice and grant awards will be based on competition of requests in relation to fund balance. Proposals will be considered weekly. The Advisory Committee may hold onto a proposal for consideration in the future, depending on other proposals received. Our intent is to keep the application process simple and concise.</w:t>
      </w:r>
    </w:p>
    <w:p w14:paraId="2995762B" w14:textId="77777777" w:rsidR="009161DA" w:rsidRDefault="009161DA" w:rsidP="009161DA">
      <w:pPr>
        <w:pStyle w:val="BasicParagraph"/>
        <w:spacing w:line="240" w:lineRule="auto"/>
        <w:rPr>
          <w:rFonts w:ascii="Calibri" w:hAnsi="Calibri" w:cs="Calibri"/>
          <w:sz w:val="22"/>
          <w:szCs w:val="22"/>
        </w:rPr>
      </w:pPr>
    </w:p>
    <w:p w14:paraId="65E310F5" w14:textId="77777777" w:rsidR="009161DA" w:rsidRDefault="009161DA" w:rsidP="009161DA">
      <w:pPr>
        <w:pStyle w:val="BasicParagraph"/>
        <w:spacing w:line="240" w:lineRule="auto"/>
        <w:rPr>
          <w:rFonts w:ascii="Minion Pro Italic" w:hAnsi="Minion Pro Italic" w:cs="Minion Pro Italic"/>
          <w:i/>
          <w:iCs/>
          <w:sz w:val="22"/>
          <w:szCs w:val="22"/>
        </w:rPr>
      </w:pPr>
      <w:r>
        <w:rPr>
          <w:rFonts w:ascii="Calibri" w:hAnsi="Calibri" w:cs="Calibri"/>
          <w:i/>
          <w:iCs/>
          <w:sz w:val="22"/>
          <w:szCs w:val="22"/>
        </w:rPr>
        <w:t>The following criteria will be considered when reviewing the proposals:</w:t>
      </w:r>
    </w:p>
    <w:p w14:paraId="530E6FD4" w14:textId="77777777" w:rsidR="009161DA" w:rsidRDefault="009161DA" w:rsidP="009161DA">
      <w:pPr>
        <w:pStyle w:val="BasicParagraph"/>
        <w:spacing w:line="240" w:lineRule="auto"/>
        <w:rPr>
          <w:sz w:val="22"/>
          <w:szCs w:val="22"/>
        </w:rPr>
      </w:pPr>
    </w:p>
    <w:p w14:paraId="6BE4F646" w14:textId="77777777" w:rsidR="009161DA" w:rsidRDefault="009161DA" w:rsidP="009161DA">
      <w:pPr>
        <w:pStyle w:val="BasicParagraph"/>
        <w:numPr>
          <w:ilvl w:val="0"/>
          <w:numId w:val="1"/>
        </w:numPr>
        <w:spacing w:line="240" w:lineRule="auto"/>
        <w:rPr>
          <w:rFonts w:ascii="Calibri" w:hAnsi="Calibri" w:cs="Calibri"/>
          <w:sz w:val="22"/>
          <w:szCs w:val="22"/>
        </w:rPr>
      </w:pPr>
      <w:r>
        <w:rPr>
          <w:rFonts w:ascii="Calibri" w:hAnsi="Calibri" w:cs="Calibri"/>
          <w:b/>
          <w:bCs/>
          <w:sz w:val="22"/>
          <w:szCs w:val="22"/>
        </w:rPr>
        <w:t xml:space="preserve">Coronavirus Impact. </w:t>
      </w:r>
      <w:r>
        <w:rPr>
          <w:rFonts w:ascii="Calibri" w:hAnsi="Calibri" w:cs="Calibri"/>
          <w:sz w:val="22"/>
          <w:szCs w:val="22"/>
        </w:rPr>
        <w:t>Requests should aim to support individuals and families, nonprofits, and/or small businesses to address needs specifically created by coronavirus and its economic impact on the community.</w:t>
      </w:r>
      <w:r>
        <w:rPr>
          <w:rFonts w:ascii="Calibri" w:hAnsi="Calibri" w:cs="Calibri"/>
          <w:sz w:val="22"/>
          <w:szCs w:val="22"/>
        </w:rPr>
        <w:br/>
      </w:r>
    </w:p>
    <w:p w14:paraId="49C8C89A" w14:textId="77777777" w:rsidR="009161DA" w:rsidRDefault="009161DA" w:rsidP="009161DA">
      <w:pPr>
        <w:pStyle w:val="BasicParagraph"/>
        <w:numPr>
          <w:ilvl w:val="0"/>
          <w:numId w:val="1"/>
        </w:numPr>
        <w:spacing w:line="240" w:lineRule="auto"/>
        <w:rPr>
          <w:rFonts w:ascii="Calibri" w:hAnsi="Calibri" w:cs="Calibri"/>
          <w:sz w:val="22"/>
          <w:szCs w:val="22"/>
        </w:rPr>
      </w:pPr>
      <w:r>
        <w:rPr>
          <w:rFonts w:ascii="Calibri" w:hAnsi="Calibri" w:cs="Calibri"/>
          <w:b/>
          <w:bCs/>
          <w:sz w:val="22"/>
          <w:szCs w:val="22"/>
        </w:rPr>
        <w:t>Equity.</w:t>
      </w:r>
      <w:r>
        <w:rPr>
          <w:rFonts w:ascii="Calibri" w:hAnsi="Calibri" w:cs="Calibri"/>
          <w:sz w:val="22"/>
          <w:szCs w:val="22"/>
        </w:rPr>
        <w:t xml:space="preserve"> The fund will provide special consideration to requests that focus on populations impacted by coronavirus that were already experiencing structural inequities prior to the pandemic. Inequities can be exacerbated by disasters, and the fund will provide special consideration to supporting marginalized communities that may be hardest hit and face a steeper road to recovery (low-income, black, indigenous and people of color, undocumented, rural, LGBTQ, disabled, etc.) Note: This list is not meant to be exhaustive of what equity considerations may look like in the context of coronavirus.</w:t>
      </w:r>
    </w:p>
    <w:p w14:paraId="36C48873" w14:textId="77777777" w:rsidR="009161DA" w:rsidRDefault="009161DA" w:rsidP="009161DA">
      <w:pPr>
        <w:pStyle w:val="BasicParagraph"/>
        <w:spacing w:line="240" w:lineRule="auto"/>
        <w:rPr>
          <w:rFonts w:ascii="Calibri" w:hAnsi="Calibri" w:cs="Calibri"/>
          <w:sz w:val="22"/>
          <w:szCs w:val="22"/>
        </w:rPr>
      </w:pPr>
    </w:p>
    <w:p w14:paraId="2CB368B6" w14:textId="77777777" w:rsidR="009161DA" w:rsidRDefault="009161DA" w:rsidP="009161DA">
      <w:pPr>
        <w:pStyle w:val="BasicParagraph"/>
        <w:numPr>
          <w:ilvl w:val="0"/>
          <w:numId w:val="1"/>
        </w:numPr>
        <w:spacing w:line="240" w:lineRule="auto"/>
        <w:rPr>
          <w:rFonts w:ascii="Calibri" w:hAnsi="Calibri" w:cs="Calibri"/>
          <w:sz w:val="22"/>
          <w:szCs w:val="22"/>
        </w:rPr>
      </w:pPr>
      <w:r>
        <w:rPr>
          <w:rFonts w:ascii="Calibri" w:hAnsi="Calibri" w:cs="Calibri"/>
          <w:b/>
          <w:bCs/>
          <w:spacing w:val="-2"/>
          <w:sz w:val="22"/>
          <w:szCs w:val="22"/>
        </w:rPr>
        <w:t>Community Recovery Focus.</w:t>
      </w:r>
      <w:r>
        <w:rPr>
          <w:rFonts w:ascii="Calibri" w:hAnsi="Calibri" w:cs="Calibri"/>
          <w:spacing w:val="-2"/>
          <w:sz w:val="22"/>
          <w:szCs w:val="22"/>
        </w:rPr>
        <w:t xml:space="preserve"> This fund is focused on supporting individual and whole community recov</w:t>
      </w:r>
      <w:r>
        <w:rPr>
          <w:rFonts w:ascii="Calibri" w:hAnsi="Calibri" w:cs="Calibri"/>
          <w:sz w:val="22"/>
          <w:szCs w:val="22"/>
        </w:rPr>
        <w:t>ery from the pandemic. This fund is not meant to fund government or supplies or other medical responses. Recovery can take a long time, so the Committee will look to fund both short and longer-term recovery efforts.</w:t>
      </w:r>
      <w:r>
        <w:rPr>
          <w:rFonts w:ascii="Calibri" w:hAnsi="Calibri" w:cs="Calibri"/>
          <w:sz w:val="22"/>
          <w:szCs w:val="22"/>
        </w:rPr>
        <w:br/>
      </w:r>
    </w:p>
    <w:p w14:paraId="79C4EC26" w14:textId="77777777" w:rsidR="009161DA" w:rsidRDefault="009161DA" w:rsidP="009161DA">
      <w:pPr>
        <w:pStyle w:val="BasicParagraph"/>
        <w:numPr>
          <w:ilvl w:val="0"/>
          <w:numId w:val="1"/>
        </w:numPr>
        <w:spacing w:line="240" w:lineRule="auto"/>
        <w:rPr>
          <w:rFonts w:ascii="Calibri" w:hAnsi="Calibri" w:cs="Calibri"/>
          <w:sz w:val="22"/>
          <w:szCs w:val="22"/>
        </w:rPr>
      </w:pPr>
      <w:r>
        <w:rPr>
          <w:rFonts w:ascii="Calibri" w:hAnsi="Calibri" w:cs="Calibri"/>
          <w:b/>
          <w:bCs/>
          <w:sz w:val="22"/>
          <w:szCs w:val="22"/>
        </w:rPr>
        <w:lastRenderedPageBreak/>
        <w:t xml:space="preserve">Unmet needs. </w:t>
      </w:r>
      <w:r>
        <w:rPr>
          <w:rFonts w:ascii="Calibri" w:hAnsi="Calibri" w:cs="Calibri"/>
          <w:sz w:val="22"/>
          <w:szCs w:val="22"/>
        </w:rPr>
        <w:t xml:space="preserve">Could this need be met by a federal or state program or by other funds designed for coronavirus recovery? This Fund will be used to meet unmet needs, not duplicate or fund programs that other larger funding </w:t>
      </w:r>
      <w:r>
        <w:rPr>
          <w:rFonts w:ascii="Calibri" w:hAnsi="Calibri" w:cs="Calibri"/>
          <w:spacing w:val="-4"/>
          <w:sz w:val="22"/>
          <w:szCs w:val="22"/>
        </w:rPr>
        <w:t>programs could cover. Requests that reach groups that might not have access to resources otherwise will be priori</w:t>
      </w:r>
      <w:r>
        <w:rPr>
          <w:rFonts w:ascii="Calibri" w:hAnsi="Calibri" w:cs="Calibri"/>
          <w:sz w:val="22"/>
          <w:szCs w:val="22"/>
        </w:rPr>
        <w:t>tized.</w:t>
      </w:r>
      <w:r>
        <w:rPr>
          <w:rFonts w:ascii="Calibri" w:hAnsi="Calibri" w:cs="Calibri"/>
          <w:sz w:val="22"/>
          <w:szCs w:val="22"/>
        </w:rPr>
        <w:br/>
      </w:r>
    </w:p>
    <w:p w14:paraId="12A46C70" w14:textId="77777777" w:rsidR="009161DA" w:rsidRDefault="009161DA" w:rsidP="009161DA">
      <w:pPr>
        <w:pStyle w:val="BasicParagraph"/>
        <w:spacing w:line="240" w:lineRule="auto"/>
        <w:rPr>
          <w:rFonts w:ascii="Calibri" w:hAnsi="Calibri" w:cs="Calibri"/>
          <w:sz w:val="22"/>
          <w:szCs w:val="22"/>
        </w:rPr>
      </w:pPr>
      <w:r>
        <w:rPr>
          <w:rFonts w:ascii="Calibri" w:hAnsi="Calibri" w:cs="Calibri"/>
          <w:sz w:val="22"/>
          <w:szCs w:val="22"/>
        </w:rPr>
        <w:t>Advisory Committee members will also consider the total mix of grantees to ensure a statewide response that includes individuals/families, nonprofits, and small businesses. Grantees will be required to submit a brief narrative report and itemized budget at the conclusion of the grant.</w:t>
      </w:r>
    </w:p>
    <w:p w14:paraId="48E0B744" w14:textId="77777777" w:rsidR="009161DA" w:rsidRDefault="009161DA" w:rsidP="009161DA">
      <w:pPr>
        <w:pStyle w:val="BasicParagraph"/>
        <w:spacing w:line="240" w:lineRule="auto"/>
        <w:rPr>
          <w:rFonts w:ascii="Calibri" w:hAnsi="Calibri" w:cs="Calibri"/>
          <w:sz w:val="22"/>
          <w:szCs w:val="22"/>
        </w:rPr>
      </w:pPr>
    </w:p>
    <w:p w14:paraId="6FE3767B" w14:textId="77777777" w:rsidR="009161DA" w:rsidRDefault="009161DA" w:rsidP="009161DA">
      <w:pPr>
        <w:pStyle w:val="BasicParagraph"/>
        <w:spacing w:line="240" w:lineRule="auto"/>
        <w:rPr>
          <w:rFonts w:ascii="Calibri" w:hAnsi="Calibri" w:cs="Calibri"/>
          <w:sz w:val="22"/>
          <w:szCs w:val="22"/>
        </w:rPr>
      </w:pPr>
      <w:r>
        <w:rPr>
          <w:rFonts w:ascii="Calibri" w:hAnsi="Calibri" w:cs="Calibri"/>
          <w:b/>
          <w:bCs/>
          <w:caps/>
          <w:sz w:val="22"/>
          <w:szCs w:val="22"/>
        </w:rPr>
        <w:t>timelines and submission information</w:t>
      </w:r>
    </w:p>
    <w:p w14:paraId="0445312B" w14:textId="77777777" w:rsidR="007B0421" w:rsidRDefault="009161DA" w:rsidP="009161DA">
      <w:pPr>
        <w:spacing w:line="240" w:lineRule="auto"/>
      </w:pPr>
      <w:r>
        <w:rPr>
          <w:rFonts w:ascii="Calibri" w:hAnsi="Calibri" w:cs="Calibri"/>
        </w:rPr>
        <w:t xml:space="preserve">Proposals submitted by 12:00 p.m. noon on Wednesday, will generally be reviewed on the following Friday. Proposals should be 1-3 pages in length and emailed to </w:t>
      </w:r>
      <w:r>
        <w:rPr>
          <w:rStyle w:val="Hyperlink"/>
          <w:rFonts w:ascii="Calibri" w:hAnsi="Calibri" w:cs="Calibri"/>
          <w:b/>
          <w:bCs/>
        </w:rPr>
        <w:t>coronavirusfund@mcf.org</w:t>
      </w:r>
      <w:r>
        <w:rPr>
          <w:rFonts w:ascii="Calibri" w:hAnsi="Calibri" w:cs="Calibri"/>
        </w:rPr>
        <w:t>.</w:t>
      </w:r>
    </w:p>
    <w:p w14:paraId="6D7BE20F" w14:textId="77777777" w:rsidR="007B0421" w:rsidRDefault="007B0421">
      <w:r>
        <w:br w:type="page"/>
      </w:r>
    </w:p>
    <w:p w14:paraId="449C566E" w14:textId="77777777" w:rsidR="001E2FB4" w:rsidRDefault="001E2FB4" w:rsidP="007B0421">
      <w:pPr>
        <w:pStyle w:val="BasicParagraph"/>
        <w:jc w:val="center"/>
        <w:rPr>
          <w:rFonts w:ascii="Calibri Light" w:hAnsi="Calibri Light" w:cs="Calibri Light"/>
          <w:sz w:val="48"/>
          <w:szCs w:val="58"/>
        </w:rPr>
      </w:pPr>
      <w:r>
        <w:rPr>
          <w:noProof/>
        </w:rPr>
        <w:lastRenderedPageBreak/>
        <w:drawing>
          <wp:anchor distT="0" distB="0" distL="114300" distR="114300" simplePos="0" relativeHeight="251659264" behindDoc="0" locked="0" layoutInCell="1" allowOverlap="1" wp14:anchorId="5D564297" wp14:editId="514580AF">
            <wp:simplePos x="0" y="0"/>
            <wp:positionH relativeFrom="margin">
              <wp:align>center</wp:align>
            </wp:positionH>
            <wp:positionV relativeFrom="page">
              <wp:posOffset>446405</wp:posOffset>
            </wp:positionV>
            <wp:extent cx="3557905" cy="12934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eade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57905" cy="1293495"/>
                    </a:xfrm>
                    <a:prstGeom prst="rect">
                      <a:avLst/>
                    </a:prstGeom>
                  </pic:spPr>
                </pic:pic>
              </a:graphicData>
            </a:graphic>
          </wp:anchor>
        </w:drawing>
      </w:r>
    </w:p>
    <w:p w14:paraId="3CAC92E7" w14:textId="77777777" w:rsidR="001E2FB4" w:rsidRDefault="001E2FB4" w:rsidP="001E2FB4">
      <w:pPr>
        <w:pStyle w:val="BasicParagraph"/>
        <w:rPr>
          <w:rFonts w:ascii="Calibri Light" w:hAnsi="Calibri Light" w:cs="Calibri Light"/>
          <w:sz w:val="48"/>
          <w:szCs w:val="58"/>
        </w:rPr>
      </w:pPr>
    </w:p>
    <w:p w14:paraId="438C72B2" w14:textId="77777777" w:rsidR="001E2FB4" w:rsidRDefault="001E2FB4" w:rsidP="007B0421">
      <w:pPr>
        <w:pStyle w:val="BasicParagraph"/>
        <w:jc w:val="center"/>
        <w:rPr>
          <w:rFonts w:ascii="Calibri Light" w:hAnsi="Calibri Light" w:cs="Calibri Light"/>
          <w:sz w:val="48"/>
          <w:szCs w:val="58"/>
        </w:rPr>
      </w:pPr>
    </w:p>
    <w:p w14:paraId="7E18FB24" w14:textId="77777777" w:rsidR="007B0421" w:rsidRPr="009161DA" w:rsidRDefault="007B0421" w:rsidP="007B0421">
      <w:pPr>
        <w:pStyle w:val="BasicParagraph"/>
        <w:jc w:val="center"/>
        <w:rPr>
          <w:rFonts w:ascii="Calibri Light" w:hAnsi="Calibri Light" w:cs="Calibri Light"/>
          <w:sz w:val="48"/>
          <w:szCs w:val="58"/>
        </w:rPr>
      </w:pPr>
      <w:r w:rsidRPr="009161DA">
        <w:rPr>
          <w:rFonts w:ascii="Calibri Light" w:hAnsi="Calibri Light" w:cs="Calibri Light"/>
          <w:sz w:val="48"/>
          <w:szCs w:val="58"/>
        </w:rPr>
        <w:t>Grant Application Proposal</w:t>
      </w:r>
    </w:p>
    <w:p w14:paraId="1F67842C" w14:textId="77777777" w:rsidR="007B0421" w:rsidRPr="007B0421" w:rsidRDefault="007B0421" w:rsidP="009161DA">
      <w:pPr>
        <w:pStyle w:val="BasicParagraph"/>
        <w:spacing w:line="240" w:lineRule="auto"/>
        <w:rPr>
          <w:rFonts w:ascii="Calibri" w:hAnsi="Calibri" w:cs="Calibri"/>
          <w:sz w:val="22"/>
          <w:szCs w:val="22"/>
        </w:rPr>
      </w:pPr>
      <w:r>
        <w:rPr>
          <w:rFonts w:ascii="Calibri" w:hAnsi="Calibri" w:cs="Calibri"/>
          <w:b/>
          <w:bCs/>
          <w:sz w:val="22"/>
          <w:szCs w:val="22"/>
        </w:rPr>
        <w:t xml:space="preserve">Directions: </w:t>
      </w:r>
      <w:r>
        <w:rPr>
          <w:rFonts w:ascii="Calibri" w:hAnsi="Calibri" w:cs="Calibri"/>
          <w:sz w:val="22"/>
          <w:szCs w:val="22"/>
        </w:rPr>
        <w:t>Complete the organization information and proposal in the sections below. The proposal section indicates word counts which should be used as a guide to ensure simple and concise information is received. All applicable sections must be completed for MDRF proposal consideration.</w:t>
      </w:r>
    </w:p>
    <w:p w14:paraId="61465BA2" w14:textId="77777777" w:rsidR="007B0421" w:rsidRDefault="007B0421" w:rsidP="007B0421">
      <w:pPr>
        <w:pStyle w:val="BasicParagraph"/>
        <w:rPr>
          <w:rFonts w:ascii="Calibri" w:hAnsi="Calibri" w:cs="Calibri"/>
          <w:b/>
          <w:bCs/>
          <w:caps/>
          <w:color w:val="588DDB"/>
          <w:sz w:val="22"/>
          <w:szCs w:val="22"/>
        </w:rPr>
      </w:pPr>
    </w:p>
    <w:p w14:paraId="633632E9" w14:textId="77777777" w:rsidR="007B0421" w:rsidRDefault="007B0421" w:rsidP="007B0421">
      <w:pPr>
        <w:pStyle w:val="BasicParagraph"/>
        <w:rPr>
          <w:rFonts w:ascii="Calibri" w:hAnsi="Calibri" w:cs="Calibri"/>
          <w:sz w:val="22"/>
          <w:szCs w:val="22"/>
        </w:rPr>
      </w:pPr>
      <w:r>
        <w:rPr>
          <w:rFonts w:ascii="Calibri" w:hAnsi="Calibri" w:cs="Calibri"/>
          <w:b/>
          <w:bCs/>
          <w:caps/>
          <w:color w:val="588DDB"/>
          <w:sz w:val="28"/>
          <w:szCs w:val="28"/>
        </w:rPr>
        <w:t>organization information</w:t>
      </w:r>
      <w:r>
        <w:rPr>
          <w:rFonts w:ascii="Calibri" w:hAnsi="Calibri" w:cs="Calibri"/>
          <w:sz w:val="28"/>
          <w:szCs w:val="28"/>
        </w:rPr>
        <w:br/>
      </w:r>
      <w:r>
        <w:rPr>
          <w:rFonts w:ascii="Calibri" w:hAnsi="Calibri" w:cs="Calibri"/>
          <w:sz w:val="22"/>
          <w:szCs w:val="22"/>
        </w:rPr>
        <w:t xml:space="preserve">Name of Organization: </w:t>
      </w:r>
      <w:r>
        <w:rPr>
          <w:rFonts w:ascii="Calibri" w:hAnsi="Calibri" w:cs="Calibri"/>
          <w:sz w:val="22"/>
          <w:szCs w:val="22"/>
        </w:rPr>
        <w:br/>
        <w:t xml:space="preserve">Address: </w:t>
      </w:r>
    </w:p>
    <w:p w14:paraId="314C056A" w14:textId="77777777" w:rsidR="007B0421" w:rsidRDefault="007B0421" w:rsidP="007B0421">
      <w:pPr>
        <w:pStyle w:val="BasicParagraph"/>
        <w:rPr>
          <w:rFonts w:ascii="Calibri" w:hAnsi="Calibri" w:cs="Calibri"/>
          <w:sz w:val="22"/>
          <w:szCs w:val="22"/>
        </w:rPr>
      </w:pPr>
      <w:r>
        <w:rPr>
          <w:rFonts w:ascii="Calibri" w:hAnsi="Calibri" w:cs="Calibri"/>
          <w:sz w:val="22"/>
          <w:szCs w:val="22"/>
        </w:rPr>
        <w:t xml:space="preserve">City: </w:t>
      </w:r>
    </w:p>
    <w:p w14:paraId="4C787525" w14:textId="77777777" w:rsidR="007B0421" w:rsidRDefault="007B0421" w:rsidP="007B0421">
      <w:pPr>
        <w:pStyle w:val="BasicParagraph"/>
        <w:rPr>
          <w:rFonts w:ascii="Calibri" w:hAnsi="Calibri" w:cs="Calibri"/>
          <w:sz w:val="22"/>
          <w:szCs w:val="22"/>
        </w:rPr>
      </w:pPr>
      <w:r>
        <w:rPr>
          <w:rFonts w:ascii="Calibri" w:hAnsi="Calibri" w:cs="Calibri"/>
          <w:sz w:val="22"/>
          <w:szCs w:val="22"/>
        </w:rPr>
        <w:t>State:</w:t>
      </w:r>
    </w:p>
    <w:p w14:paraId="4432EAC7" w14:textId="77777777" w:rsidR="007B0421" w:rsidRDefault="007B0421" w:rsidP="007B0421">
      <w:pPr>
        <w:pStyle w:val="BasicParagraph"/>
        <w:rPr>
          <w:rFonts w:ascii="Calibri" w:hAnsi="Calibri" w:cs="Calibri"/>
          <w:sz w:val="22"/>
          <w:szCs w:val="22"/>
        </w:rPr>
      </w:pPr>
      <w:r>
        <w:rPr>
          <w:rFonts w:ascii="Calibri" w:hAnsi="Calibri" w:cs="Calibri"/>
          <w:sz w:val="22"/>
          <w:szCs w:val="22"/>
        </w:rPr>
        <w:t>Zip:</w:t>
      </w:r>
    </w:p>
    <w:p w14:paraId="7065A211" w14:textId="77777777" w:rsidR="007B0421" w:rsidRDefault="007B0421" w:rsidP="007B0421">
      <w:pPr>
        <w:pStyle w:val="BasicParagraph"/>
        <w:rPr>
          <w:rFonts w:ascii="Calibri" w:hAnsi="Calibri" w:cs="Calibri"/>
          <w:sz w:val="22"/>
          <w:szCs w:val="22"/>
        </w:rPr>
      </w:pPr>
      <w:r>
        <w:rPr>
          <w:rFonts w:ascii="Calibri" w:hAnsi="Calibri" w:cs="Calibri"/>
          <w:sz w:val="22"/>
          <w:szCs w:val="22"/>
        </w:rPr>
        <w:t>Phone:</w:t>
      </w:r>
    </w:p>
    <w:p w14:paraId="060754D9" w14:textId="77777777" w:rsidR="007B0421" w:rsidRDefault="007B0421" w:rsidP="007B0421">
      <w:pPr>
        <w:pStyle w:val="BasicParagraph"/>
        <w:rPr>
          <w:rFonts w:ascii="Calibri" w:hAnsi="Calibri" w:cs="Calibri"/>
          <w:sz w:val="22"/>
          <w:szCs w:val="22"/>
        </w:rPr>
      </w:pPr>
      <w:r>
        <w:rPr>
          <w:rFonts w:ascii="Calibri" w:hAnsi="Calibri" w:cs="Calibri"/>
          <w:sz w:val="22"/>
          <w:szCs w:val="22"/>
        </w:rPr>
        <w:t xml:space="preserve">Employer ID #: </w:t>
      </w:r>
    </w:p>
    <w:p w14:paraId="624EC73F" w14:textId="77777777" w:rsidR="007B0421" w:rsidRDefault="007B0421" w:rsidP="007B0421">
      <w:pPr>
        <w:pStyle w:val="BasicParagraph"/>
        <w:rPr>
          <w:rFonts w:ascii="Calibri" w:hAnsi="Calibri" w:cs="Calibri"/>
          <w:sz w:val="22"/>
          <w:szCs w:val="22"/>
        </w:rPr>
      </w:pPr>
      <w:r>
        <w:rPr>
          <w:rFonts w:ascii="Calibri" w:hAnsi="Calibri" w:cs="Calibri"/>
          <w:sz w:val="22"/>
          <w:szCs w:val="22"/>
        </w:rPr>
        <w:t xml:space="preserve">Is your organization a 501(c)3? </w:t>
      </w:r>
      <w:r w:rsidR="001E2FB4">
        <w:rPr>
          <w:rFonts w:ascii="Calibri" w:hAnsi="Calibri" w:cs="Calibri"/>
          <w:sz w:val="22"/>
          <w:szCs w:val="22"/>
        </w:rPr>
        <w:t>(Yes or no):</w:t>
      </w:r>
    </w:p>
    <w:p w14:paraId="033EA17E" w14:textId="77777777" w:rsidR="007B0421" w:rsidRDefault="007B0421" w:rsidP="007B0421">
      <w:pPr>
        <w:pStyle w:val="BasicParagraph"/>
        <w:rPr>
          <w:rFonts w:ascii="Calibri" w:hAnsi="Calibri" w:cs="Calibri"/>
          <w:sz w:val="22"/>
          <w:szCs w:val="22"/>
        </w:rPr>
      </w:pPr>
      <w:r>
        <w:rPr>
          <w:rFonts w:ascii="Calibri" w:hAnsi="Calibri" w:cs="Calibri"/>
          <w:sz w:val="22"/>
          <w:szCs w:val="22"/>
        </w:rPr>
        <w:t xml:space="preserve">Is your organization a public agency/unit of government/tribal nation? </w:t>
      </w:r>
      <w:r w:rsidR="001E2FB4">
        <w:rPr>
          <w:rFonts w:ascii="Calibri" w:hAnsi="Calibri" w:cs="Calibri"/>
          <w:sz w:val="22"/>
          <w:szCs w:val="22"/>
        </w:rPr>
        <w:t>(Yes or no):</w:t>
      </w:r>
    </w:p>
    <w:p w14:paraId="14C61DF1" w14:textId="77777777" w:rsidR="007B0421" w:rsidRPr="007B0421" w:rsidRDefault="007B0421" w:rsidP="007B0421">
      <w:pPr>
        <w:pStyle w:val="BasicParagraph"/>
        <w:rPr>
          <w:rFonts w:ascii="Calibri" w:hAnsi="Calibri" w:cs="Calibri"/>
          <w:sz w:val="28"/>
          <w:szCs w:val="28"/>
        </w:rPr>
      </w:pPr>
      <w:r>
        <w:rPr>
          <w:rFonts w:ascii="Calibri" w:hAnsi="Calibri" w:cs="Calibri"/>
          <w:sz w:val="28"/>
          <w:szCs w:val="28"/>
        </w:rPr>
        <w:t xml:space="preserve"> </w:t>
      </w:r>
    </w:p>
    <w:p w14:paraId="0F775EC1" w14:textId="77777777" w:rsidR="007B0421" w:rsidRDefault="007B0421" w:rsidP="007B0421">
      <w:pPr>
        <w:pStyle w:val="BasicParagraph"/>
        <w:rPr>
          <w:rFonts w:ascii="Calibri" w:hAnsi="Calibri" w:cs="Calibri"/>
          <w:sz w:val="22"/>
          <w:szCs w:val="22"/>
        </w:rPr>
      </w:pPr>
      <w:r>
        <w:rPr>
          <w:rFonts w:ascii="Calibri" w:hAnsi="Calibri" w:cs="Calibri"/>
          <w:b/>
          <w:bCs/>
          <w:caps/>
          <w:color w:val="588DDB"/>
          <w:sz w:val="28"/>
          <w:szCs w:val="28"/>
        </w:rPr>
        <w:t>organization point of contact</w:t>
      </w:r>
    </w:p>
    <w:p w14:paraId="717ABF11" w14:textId="77777777" w:rsidR="007B0421" w:rsidRDefault="007B0421" w:rsidP="007B0421">
      <w:pPr>
        <w:pStyle w:val="BasicParagraph"/>
        <w:rPr>
          <w:rFonts w:ascii="Calibri" w:hAnsi="Calibri" w:cs="Calibri"/>
          <w:sz w:val="22"/>
          <w:szCs w:val="22"/>
        </w:rPr>
      </w:pPr>
      <w:r>
        <w:rPr>
          <w:rFonts w:ascii="Calibri" w:hAnsi="Calibri" w:cs="Calibri"/>
          <w:sz w:val="22"/>
          <w:szCs w:val="22"/>
        </w:rPr>
        <w:t xml:space="preserve">Full Name: </w:t>
      </w:r>
    </w:p>
    <w:p w14:paraId="0D00EEC8" w14:textId="77777777" w:rsidR="007B0421" w:rsidRDefault="007B0421" w:rsidP="007B0421">
      <w:pPr>
        <w:pStyle w:val="BasicParagraph"/>
        <w:rPr>
          <w:rFonts w:ascii="Calibri" w:hAnsi="Calibri" w:cs="Calibri"/>
          <w:sz w:val="22"/>
          <w:szCs w:val="22"/>
        </w:rPr>
      </w:pPr>
      <w:r>
        <w:rPr>
          <w:rFonts w:ascii="Calibri" w:hAnsi="Calibri" w:cs="Calibri"/>
          <w:sz w:val="22"/>
          <w:szCs w:val="22"/>
        </w:rPr>
        <w:t xml:space="preserve">Title: </w:t>
      </w:r>
    </w:p>
    <w:p w14:paraId="77D52F04" w14:textId="77777777" w:rsidR="007B0421" w:rsidRDefault="007B0421" w:rsidP="007B0421">
      <w:pPr>
        <w:pStyle w:val="BasicParagraph"/>
        <w:rPr>
          <w:rFonts w:ascii="Calibri" w:hAnsi="Calibri" w:cs="Calibri"/>
          <w:sz w:val="22"/>
          <w:szCs w:val="22"/>
        </w:rPr>
      </w:pPr>
      <w:r>
        <w:rPr>
          <w:rFonts w:ascii="Calibri" w:hAnsi="Calibri" w:cs="Calibri"/>
          <w:sz w:val="22"/>
          <w:szCs w:val="22"/>
        </w:rPr>
        <w:t xml:space="preserve">Phone: </w:t>
      </w:r>
    </w:p>
    <w:p w14:paraId="4879ADC7" w14:textId="77777777" w:rsidR="007B0421" w:rsidRDefault="007B0421" w:rsidP="007B0421">
      <w:pPr>
        <w:pStyle w:val="BasicParagraph"/>
        <w:rPr>
          <w:rFonts w:ascii="Calibri" w:hAnsi="Calibri" w:cs="Calibri"/>
          <w:sz w:val="22"/>
          <w:szCs w:val="22"/>
        </w:rPr>
      </w:pPr>
      <w:r>
        <w:rPr>
          <w:rFonts w:ascii="Calibri" w:hAnsi="Calibri" w:cs="Calibri"/>
          <w:sz w:val="22"/>
          <w:szCs w:val="22"/>
        </w:rPr>
        <w:t xml:space="preserve">Email Address: </w:t>
      </w:r>
    </w:p>
    <w:p w14:paraId="7F0C98E9" w14:textId="77777777" w:rsidR="007B0421" w:rsidRDefault="007B0421" w:rsidP="007B0421">
      <w:pPr>
        <w:pStyle w:val="BasicParagraph"/>
        <w:rPr>
          <w:rFonts w:ascii="Calibri" w:hAnsi="Calibri" w:cs="Calibri"/>
          <w:b/>
          <w:bCs/>
          <w:caps/>
          <w:color w:val="588DDB"/>
          <w:sz w:val="28"/>
          <w:szCs w:val="28"/>
        </w:rPr>
      </w:pPr>
    </w:p>
    <w:p w14:paraId="215318E2" w14:textId="77777777" w:rsidR="007B0421" w:rsidRDefault="007B0421" w:rsidP="007B0421">
      <w:pPr>
        <w:pStyle w:val="BasicParagraph"/>
        <w:rPr>
          <w:rFonts w:ascii="Calibri" w:hAnsi="Calibri" w:cs="Calibri"/>
          <w:b/>
          <w:bCs/>
          <w:caps/>
          <w:sz w:val="22"/>
          <w:szCs w:val="22"/>
        </w:rPr>
      </w:pPr>
      <w:r>
        <w:rPr>
          <w:rFonts w:ascii="Calibri" w:hAnsi="Calibri" w:cs="Calibri"/>
          <w:b/>
          <w:bCs/>
          <w:caps/>
          <w:color w:val="588DDB"/>
          <w:sz w:val="28"/>
          <w:szCs w:val="28"/>
        </w:rPr>
        <w:t>grant wire transfer contact</w:t>
      </w:r>
    </w:p>
    <w:p w14:paraId="0BEE61DC" w14:textId="77777777" w:rsidR="007B0421" w:rsidRDefault="007B0421" w:rsidP="007B0421">
      <w:pPr>
        <w:pStyle w:val="BasicParagraph"/>
        <w:rPr>
          <w:rFonts w:ascii="Calibri" w:hAnsi="Calibri" w:cs="Calibri"/>
          <w:sz w:val="22"/>
          <w:szCs w:val="22"/>
        </w:rPr>
      </w:pPr>
      <w:r>
        <w:rPr>
          <w:rFonts w:ascii="Calibri" w:hAnsi="Calibri" w:cs="Calibri"/>
          <w:sz w:val="22"/>
          <w:szCs w:val="22"/>
        </w:rPr>
        <w:t>If awarded, grant funds will be distributed via wire transfer. Please let us know who within your organization will be the point of contact to manage wire transfers and grant fund processing.</w:t>
      </w:r>
    </w:p>
    <w:p w14:paraId="532CDA89" w14:textId="77777777" w:rsidR="007B0421" w:rsidRDefault="007B0421" w:rsidP="007B0421">
      <w:pPr>
        <w:pStyle w:val="BasicParagraph"/>
        <w:rPr>
          <w:rFonts w:ascii="Calibri" w:hAnsi="Calibri" w:cs="Calibri"/>
          <w:sz w:val="22"/>
          <w:szCs w:val="22"/>
        </w:rPr>
      </w:pPr>
    </w:p>
    <w:p w14:paraId="7AC89AA6" w14:textId="77777777" w:rsidR="007B0421" w:rsidRDefault="007B0421" w:rsidP="007B0421">
      <w:pPr>
        <w:pStyle w:val="BasicParagraph"/>
        <w:rPr>
          <w:rFonts w:ascii="Calibri" w:hAnsi="Calibri" w:cs="Calibri"/>
          <w:sz w:val="22"/>
          <w:szCs w:val="22"/>
        </w:rPr>
      </w:pPr>
      <w:r>
        <w:rPr>
          <w:rFonts w:ascii="Calibri" w:hAnsi="Calibri" w:cs="Calibri"/>
          <w:sz w:val="22"/>
          <w:szCs w:val="22"/>
        </w:rPr>
        <w:t xml:space="preserve">Full Name: </w:t>
      </w:r>
    </w:p>
    <w:p w14:paraId="7CE1CD2F" w14:textId="77777777" w:rsidR="007B0421" w:rsidRDefault="007B0421" w:rsidP="007B0421">
      <w:pPr>
        <w:pStyle w:val="BasicParagraph"/>
        <w:rPr>
          <w:rFonts w:ascii="Calibri" w:hAnsi="Calibri" w:cs="Calibri"/>
          <w:sz w:val="22"/>
          <w:szCs w:val="22"/>
        </w:rPr>
      </w:pPr>
      <w:r>
        <w:rPr>
          <w:rFonts w:ascii="Calibri" w:hAnsi="Calibri" w:cs="Calibri"/>
          <w:sz w:val="22"/>
          <w:szCs w:val="22"/>
        </w:rPr>
        <w:t xml:space="preserve">Title: </w:t>
      </w:r>
    </w:p>
    <w:p w14:paraId="7D898014" w14:textId="77777777" w:rsidR="007B0421" w:rsidRDefault="007B0421" w:rsidP="007B0421">
      <w:pPr>
        <w:pStyle w:val="BasicParagraph"/>
        <w:rPr>
          <w:rFonts w:ascii="Calibri" w:hAnsi="Calibri" w:cs="Calibri"/>
          <w:sz w:val="22"/>
          <w:szCs w:val="22"/>
        </w:rPr>
      </w:pPr>
      <w:r>
        <w:rPr>
          <w:rFonts w:ascii="Calibri" w:hAnsi="Calibri" w:cs="Calibri"/>
          <w:sz w:val="22"/>
          <w:szCs w:val="22"/>
        </w:rPr>
        <w:t>Cell:</w:t>
      </w:r>
    </w:p>
    <w:p w14:paraId="1F0370C9" w14:textId="77777777" w:rsidR="007B0421" w:rsidRDefault="007B0421" w:rsidP="007B0421">
      <w:pPr>
        <w:pStyle w:val="BasicParagraph"/>
        <w:rPr>
          <w:rFonts w:ascii="Calibri" w:hAnsi="Calibri" w:cs="Calibri"/>
          <w:sz w:val="22"/>
          <w:szCs w:val="22"/>
        </w:rPr>
      </w:pPr>
      <w:r>
        <w:rPr>
          <w:rFonts w:ascii="Calibri" w:hAnsi="Calibri" w:cs="Calibri"/>
          <w:sz w:val="22"/>
          <w:szCs w:val="22"/>
        </w:rPr>
        <w:t>Email Address:</w:t>
      </w:r>
    </w:p>
    <w:p w14:paraId="620A89B0" w14:textId="77777777" w:rsidR="007B0421" w:rsidRDefault="007B0421" w:rsidP="007B0421">
      <w:pPr>
        <w:pStyle w:val="BasicParagraph"/>
        <w:rPr>
          <w:rFonts w:ascii="Calibri" w:hAnsi="Calibri" w:cs="Calibri"/>
          <w:sz w:val="22"/>
          <w:szCs w:val="22"/>
        </w:rPr>
      </w:pPr>
    </w:p>
    <w:p w14:paraId="49510765" w14:textId="77777777" w:rsidR="007B0421" w:rsidRPr="007B0421" w:rsidRDefault="007B0421" w:rsidP="007B0421">
      <w:pPr>
        <w:pStyle w:val="BasicParagraph"/>
        <w:rPr>
          <w:rFonts w:ascii="Calibri" w:hAnsi="Calibri" w:cs="Calibri"/>
          <w:b/>
          <w:bCs/>
          <w:caps/>
          <w:sz w:val="28"/>
          <w:szCs w:val="28"/>
        </w:rPr>
      </w:pPr>
      <w:r>
        <w:rPr>
          <w:rFonts w:ascii="Calibri" w:hAnsi="Calibri" w:cs="Calibri"/>
          <w:b/>
          <w:bCs/>
          <w:caps/>
          <w:color w:val="588DDB"/>
          <w:sz w:val="28"/>
          <w:szCs w:val="28"/>
        </w:rPr>
        <w:lastRenderedPageBreak/>
        <w:t>proposal information</w:t>
      </w:r>
    </w:p>
    <w:p w14:paraId="17BBFEC4" w14:textId="692BBCCB" w:rsidR="00560935" w:rsidRDefault="007B0421" w:rsidP="009161DA">
      <w:pPr>
        <w:pStyle w:val="BasicParagraph"/>
        <w:numPr>
          <w:ilvl w:val="0"/>
          <w:numId w:val="2"/>
        </w:numPr>
        <w:rPr>
          <w:rFonts w:ascii="Calibri" w:hAnsi="Calibri" w:cs="Calibri"/>
          <w:sz w:val="22"/>
          <w:szCs w:val="22"/>
        </w:rPr>
      </w:pPr>
      <w:r>
        <w:rPr>
          <w:rFonts w:ascii="Calibri" w:hAnsi="Calibri" w:cs="Calibri"/>
          <w:b/>
          <w:bCs/>
          <w:sz w:val="22"/>
          <w:szCs w:val="22"/>
        </w:rPr>
        <w:t>Describe your role as a community intermediary. How does your organization support individuals and families, nonprofit organizations, and/or small businesses?</w:t>
      </w:r>
      <w:r>
        <w:rPr>
          <w:rFonts w:ascii="Calibri" w:hAnsi="Calibri" w:cs="Calibri"/>
          <w:sz w:val="22"/>
          <w:szCs w:val="22"/>
        </w:rPr>
        <w:t xml:space="preserve"> (250 words) </w:t>
      </w:r>
      <w:r w:rsidR="00560935">
        <w:rPr>
          <w:rFonts w:ascii="Calibri" w:hAnsi="Calibri" w:cs="Calibri"/>
          <w:sz w:val="22"/>
          <w:szCs w:val="22"/>
        </w:rPr>
        <w:br/>
      </w:r>
      <w:r w:rsidR="00560935">
        <w:rPr>
          <w:rFonts w:ascii="Calibri" w:hAnsi="Calibri" w:cs="Calibri"/>
          <w:sz w:val="22"/>
          <w:szCs w:val="22"/>
        </w:rPr>
        <w:br/>
      </w:r>
      <w:r w:rsidRPr="00560935">
        <w:rPr>
          <w:rFonts w:ascii="Calibri" w:hAnsi="Calibri" w:cs="Calibri"/>
          <w:i/>
          <w:iCs/>
          <w:sz w:val="22"/>
          <w:szCs w:val="22"/>
        </w:rPr>
        <w:t>Note: Please see definition of community intermediary (page 1) to see if you are eligible.</w:t>
      </w:r>
      <w:r w:rsidR="00560935">
        <w:rPr>
          <w:rFonts w:ascii="Calibri" w:hAnsi="Calibri" w:cs="Calibri"/>
          <w:i/>
          <w:iCs/>
          <w:sz w:val="22"/>
          <w:szCs w:val="22"/>
        </w:rPr>
        <w:br/>
      </w:r>
      <w:r w:rsidR="00560935">
        <w:rPr>
          <w:rFonts w:ascii="Calibri" w:hAnsi="Calibri" w:cs="Calibri"/>
          <w:i/>
          <w:iCs/>
          <w:sz w:val="22"/>
          <w:szCs w:val="22"/>
        </w:rPr>
        <w:br/>
      </w:r>
      <w:r w:rsidR="00560935">
        <w:rPr>
          <w:rFonts w:ascii="Calibri" w:hAnsi="Calibri" w:cs="Calibri"/>
          <w:i/>
          <w:iCs/>
          <w:sz w:val="22"/>
          <w:szCs w:val="22"/>
        </w:rPr>
        <w:br/>
      </w:r>
      <w:r w:rsidR="00560935">
        <w:rPr>
          <w:rFonts w:ascii="Calibri" w:hAnsi="Calibri" w:cs="Calibri"/>
          <w:i/>
          <w:iCs/>
          <w:sz w:val="22"/>
          <w:szCs w:val="22"/>
        </w:rPr>
        <w:br/>
      </w:r>
      <w:r w:rsidR="00560935">
        <w:rPr>
          <w:rFonts w:ascii="Calibri" w:hAnsi="Calibri" w:cs="Calibri"/>
          <w:i/>
          <w:iCs/>
          <w:sz w:val="22"/>
          <w:szCs w:val="22"/>
        </w:rPr>
        <w:br/>
      </w:r>
      <w:r w:rsidR="00560935">
        <w:rPr>
          <w:rFonts w:ascii="Calibri" w:hAnsi="Calibri" w:cs="Calibri"/>
          <w:i/>
          <w:iCs/>
          <w:sz w:val="22"/>
          <w:szCs w:val="22"/>
        </w:rPr>
        <w:br/>
      </w:r>
      <w:r w:rsidR="00560935">
        <w:rPr>
          <w:rFonts w:ascii="Calibri" w:hAnsi="Calibri" w:cs="Calibri"/>
          <w:i/>
          <w:iCs/>
          <w:sz w:val="22"/>
          <w:szCs w:val="22"/>
        </w:rPr>
        <w:br/>
      </w:r>
    </w:p>
    <w:p w14:paraId="7E32B235" w14:textId="77777777" w:rsidR="00560935" w:rsidRDefault="009161DA" w:rsidP="009161DA">
      <w:pPr>
        <w:pStyle w:val="BasicParagraph"/>
        <w:numPr>
          <w:ilvl w:val="0"/>
          <w:numId w:val="2"/>
        </w:numPr>
        <w:rPr>
          <w:rFonts w:ascii="Calibri" w:hAnsi="Calibri" w:cs="Calibri"/>
          <w:sz w:val="22"/>
          <w:szCs w:val="22"/>
        </w:rPr>
      </w:pPr>
      <w:r w:rsidRPr="00560935">
        <w:rPr>
          <w:rFonts w:ascii="Calibri" w:hAnsi="Calibri" w:cs="Calibri"/>
          <w:b/>
          <w:bCs/>
          <w:sz w:val="22"/>
          <w:szCs w:val="22"/>
        </w:rPr>
        <w:t>Describe the impact(s) of Covid-19 on your community. How do you plan to address this impact(s)?</w:t>
      </w:r>
      <w:r w:rsidRPr="00560935">
        <w:rPr>
          <w:rFonts w:ascii="Calibri" w:hAnsi="Calibri" w:cs="Calibri"/>
          <w:sz w:val="22"/>
          <w:szCs w:val="22"/>
        </w:rPr>
        <w:t xml:space="preserve"> (500 words)</w:t>
      </w:r>
      <w:r w:rsidR="00560935">
        <w:rPr>
          <w:rFonts w:ascii="Calibri" w:hAnsi="Calibri" w:cs="Calibri"/>
          <w:sz w:val="22"/>
          <w:szCs w:val="22"/>
        </w:rPr>
        <w:br/>
      </w:r>
      <w:r w:rsidR="00560935">
        <w:rPr>
          <w:rFonts w:ascii="Calibri" w:hAnsi="Calibri" w:cs="Calibri"/>
          <w:sz w:val="22"/>
          <w:szCs w:val="22"/>
        </w:rPr>
        <w:br/>
      </w:r>
      <w:r w:rsidR="00560935">
        <w:rPr>
          <w:rFonts w:ascii="Calibri" w:hAnsi="Calibri" w:cs="Calibri"/>
          <w:sz w:val="22"/>
          <w:szCs w:val="22"/>
        </w:rPr>
        <w:br/>
      </w:r>
    </w:p>
    <w:p w14:paraId="5C33C638" w14:textId="77777777" w:rsidR="00560935" w:rsidRDefault="00560935" w:rsidP="00560935">
      <w:pPr>
        <w:pStyle w:val="BasicParagraph"/>
        <w:rPr>
          <w:rFonts w:ascii="Calibri" w:hAnsi="Calibri" w:cs="Calibri"/>
          <w:sz w:val="22"/>
          <w:szCs w:val="22"/>
        </w:rPr>
      </w:pPr>
    </w:p>
    <w:p w14:paraId="722CC939" w14:textId="77777777" w:rsidR="00560935" w:rsidRDefault="00560935" w:rsidP="00560935">
      <w:pPr>
        <w:pStyle w:val="BasicParagraph"/>
        <w:rPr>
          <w:rFonts w:ascii="Calibri" w:hAnsi="Calibri" w:cs="Calibri"/>
          <w:sz w:val="22"/>
          <w:szCs w:val="22"/>
        </w:rPr>
      </w:pPr>
    </w:p>
    <w:p w14:paraId="519D68ED" w14:textId="77777777" w:rsidR="00560935" w:rsidRDefault="00560935" w:rsidP="00560935">
      <w:pPr>
        <w:pStyle w:val="BasicParagraph"/>
        <w:rPr>
          <w:rFonts w:ascii="Calibri" w:hAnsi="Calibri" w:cs="Calibri"/>
          <w:sz w:val="22"/>
          <w:szCs w:val="22"/>
        </w:rPr>
      </w:pPr>
    </w:p>
    <w:p w14:paraId="0AC7272F" w14:textId="77777777" w:rsidR="00560935" w:rsidRDefault="00560935" w:rsidP="00560935">
      <w:pPr>
        <w:pStyle w:val="BasicParagraph"/>
        <w:rPr>
          <w:rFonts w:ascii="Calibri" w:hAnsi="Calibri" w:cs="Calibri"/>
          <w:sz w:val="22"/>
          <w:szCs w:val="22"/>
        </w:rPr>
      </w:pPr>
    </w:p>
    <w:p w14:paraId="3899F0AA" w14:textId="00444274" w:rsidR="00560935" w:rsidRDefault="00560935" w:rsidP="00560935">
      <w:pPr>
        <w:pStyle w:val="BasicParagraph"/>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p>
    <w:p w14:paraId="06C00774" w14:textId="55B60EB7" w:rsidR="00560935" w:rsidRDefault="009161DA" w:rsidP="009161DA">
      <w:pPr>
        <w:pStyle w:val="BasicParagraph"/>
        <w:numPr>
          <w:ilvl w:val="0"/>
          <w:numId w:val="2"/>
        </w:numPr>
        <w:rPr>
          <w:rFonts w:ascii="Calibri" w:hAnsi="Calibri" w:cs="Calibri"/>
          <w:sz w:val="22"/>
          <w:szCs w:val="22"/>
        </w:rPr>
      </w:pPr>
      <w:r w:rsidRPr="00560935">
        <w:rPr>
          <w:rFonts w:ascii="Calibri" w:hAnsi="Calibri" w:cs="Calibri"/>
          <w:b/>
          <w:bCs/>
          <w:sz w:val="22"/>
          <w:szCs w:val="22"/>
        </w:rPr>
        <w:t xml:space="preserve">Provide a brief summary of your request. </w:t>
      </w:r>
      <w:r w:rsidRPr="00560935">
        <w:rPr>
          <w:rFonts w:ascii="Calibri" w:hAnsi="Calibri" w:cs="Calibri"/>
          <w:sz w:val="22"/>
          <w:szCs w:val="22"/>
        </w:rPr>
        <w:t>(2-3 sentences)</w:t>
      </w:r>
      <w:r w:rsidR="00560935">
        <w:rPr>
          <w:rFonts w:ascii="Calibri" w:hAnsi="Calibri" w:cs="Calibri"/>
          <w:sz w:val="22"/>
          <w:szCs w:val="22"/>
        </w:rPr>
        <w:br/>
      </w:r>
      <w:r w:rsidR="00560935">
        <w:rPr>
          <w:rFonts w:ascii="Calibri" w:hAnsi="Calibri" w:cs="Calibri"/>
          <w:sz w:val="22"/>
          <w:szCs w:val="22"/>
        </w:rPr>
        <w:br/>
      </w:r>
      <w:r w:rsidR="00560935">
        <w:rPr>
          <w:rFonts w:ascii="Calibri" w:hAnsi="Calibri" w:cs="Calibri"/>
          <w:sz w:val="22"/>
          <w:szCs w:val="22"/>
        </w:rPr>
        <w:br/>
      </w:r>
      <w:r w:rsidR="00560935">
        <w:rPr>
          <w:rFonts w:ascii="Calibri" w:hAnsi="Calibri" w:cs="Calibri"/>
          <w:sz w:val="22"/>
          <w:szCs w:val="22"/>
        </w:rPr>
        <w:br/>
      </w:r>
      <w:r w:rsidR="00560935">
        <w:rPr>
          <w:rFonts w:ascii="Calibri" w:hAnsi="Calibri" w:cs="Calibri"/>
          <w:sz w:val="22"/>
          <w:szCs w:val="22"/>
        </w:rPr>
        <w:br/>
      </w:r>
      <w:r w:rsidR="00560935">
        <w:rPr>
          <w:rFonts w:ascii="Calibri" w:hAnsi="Calibri" w:cs="Calibri"/>
          <w:sz w:val="22"/>
          <w:szCs w:val="22"/>
        </w:rPr>
        <w:br/>
      </w:r>
      <w:r w:rsidR="00560935">
        <w:rPr>
          <w:rFonts w:ascii="Calibri" w:hAnsi="Calibri" w:cs="Calibri"/>
          <w:sz w:val="22"/>
          <w:szCs w:val="22"/>
        </w:rPr>
        <w:br/>
      </w:r>
    </w:p>
    <w:p w14:paraId="44DC34EF" w14:textId="621DFDD9" w:rsidR="009161DA" w:rsidRDefault="009161DA" w:rsidP="009161DA">
      <w:pPr>
        <w:pStyle w:val="BasicParagraph"/>
        <w:numPr>
          <w:ilvl w:val="0"/>
          <w:numId w:val="2"/>
        </w:numPr>
        <w:rPr>
          <w:rFonts w:ascii="Calibri" w:hAnsi="Calibri" w:cs="Calibri"/>
          <w:sz w:val="22"/>
          <w:szCs w:val="22"/>
        </w:rPr>
      </w:pPr>
      <w:r w:rsidRPr="00560935">
        <w:rPr>
          <w:rFonts w:ascii="Calibri" w:hAnsi="Calibri" w:cs="Calibri"/>
          <w:b/>
          <w:bCs/>
          <w:sz w:val="22"/>
          <w:szCs w:val="22"/>
        </w:rPr>
        <w:lastRenderedPageBreak/>
        <w:t>What geography and population will you be serving?</w:t>
      </w:r>
      <w:r w:rsidRPr="00560935">
        <w:rPr>
          <w:rFonts w:ascii="Calibri" w:hAnsi="Calibri" w:cs="Calibri"/>
          <w:sz w:val="22"/>
          <w:szCs w:val="22"/>
        </w:rPr>
        <w:t xml:space="preserve"> (250 words)</w:t>
      </w:r>
    </w:p>
    <w:p w14:paraId="33A05C21" w14:textId="29FB1FDA" w:rsidR="00560935" w:rsidRDefault="00560935" w:rsidP="00560935">
      <w:pPr>
        <w:pStyle w:val="BasicParagraph"/>
        <w:rPr>
          <w:rFonts w:ascii="Calibri" w:hAnsi="Calibri" w:cs="Calibri"/>
          <w:sz w:val="22"/>
          <w:szCs w:val="22"/>
        </w:rPr>
      </w:pPr>
    </w:p>
    <w:p w14:paraId="2201BB13" w14:textId="5244F345" w:rsidR="00560935" w:rsidRDefault="00560935" w:rsidP="00560935">
      <w:pPr>
        <w:pStyle w:val="BasicParagraph"/>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p>
    <w:p w14:paraId="400AB1DB" w14:textId="77777777" w:rsidR="00560935" w:rsidRDefault="00560935" w:rsidP="00560935">
      <w:pPr>
        <w:pStyle w:val="BasicParagraph"/>
        <w:rPr>
          <w:rFonts w:ascii="Calibri" w:hAnsi="Calibri" w:cs="Calibri"/>
          <w:sz w:val="22"/>
          <w:szCs w:val="22"/>
        </w:rPr>
      </w:pPr>
    </w:p>
    <w:p w14:paraId="55889295" w14:textId="1B73AC78" w:rsidR="00560935" w:rsidRDefault="00560935" w:rsidP="009161DA">
      <w:pPr>
        <w:pStyle w:val="BasicParagraph"/>
        <w:numPr>
          <w:ilvl w:val="0"/>
          <w:numId w:val="2"/>
        </w:numPr>
        <w:rPr>
          <w:rFonts w:ascii="Calibri" w:hAnsi="Calibri" w:cs="Calibri"/>
          <w:sz w:val="22"/>
          <w:szCs w:val="22"/>
        </w:rPr>
      </w:pPr>
      <w:r>
        <w:rPr>
          <w:rFonts w:ascii="Calibri" w:hAnsi="Calibri" w:cs="Calibri"/>
          <w:b/>
          <w:bCs/>
          <w:sz w:val="22"/>
          <w:szCs w:val="22"/>
        </w:rPr>
        <w:t>What is the amount requested?</w:t>
      </w:r>
      <w:r>
        <w:rPr>
          <w:rFonts w:ascii="Calibri" w:hAnsi="Calibri" w:cs="Calibri"/>
          <w:b/>
          <w:bCs/>
          <w:sz w:val="22"/>
          <w:szCs w:val="22"/>
        </w:rPr>
        <w:br/>
      </w:r>
    </w:p>
    <w:p w14:paraId="51C2DB7E" w14:textId="01EA2095" w:rsidR="00560935" w:rsidRDefault="009161DA" w:rsidP="009161DA">
      <w:pPr>
        <w:pStyle w:val="BasicParagraph"/>
        <w:numPr>
          <w:ilvl w:val="0"/>
          <w:numId w:val="2"/>
        </w:numPr>
        <w:spacing w:line="240" w:lineRule="auto"/>
        <w:rPr>
          <w:rFonts w:ascii="Calibri" w:hAnsi="Calibri" w:cs="Calibri"/>
          <w:sz w:val="22"/>
          <w:szCs w:val="22"/>
        </w:rPr>
      </w:pPr>
      <w:r w:rsidRPr="00560935">
        <w:rPr>
          <w:rFonts w:ascii="Calibri" w:hAnsi="Calibri" w:cs="Calibri"/>
          <w:b/>
          <w:bCs/>
          <w:spacing w:val="-4"/>
          <w:sz w:val="22"/>
          <w:szCs w:val="22"/>
        </w:rPr>
        <w:t>What gap will this fill? Are there other funds that could be leveraged to serve this need?</w:t>
      </w:r>
      <w:r w:rsidR="00560935">
        <w:rPr>
          <w:rFonts w:ascii="Calibri" w:hAnsi="Calibri" w:cs="Calibri"/>
          <w:b/>
          <w:bCs/>
          <w:spacing w:val="-4"/>
          <w:sz w:val="22"/>
          <w:szCs w:val="22"/>
        </w:rPr>
        <w:br/>
      </w:r>
      <w:r w:rsidRPr="00560935">
        <w:rPr>
          <w:rFonts w:ascii="Calibri" w:hAnsi="Calibri" w:cs="Calibri"/>
          <w:spacing w:val="-4"/>
          <w:sz w:val="22"/>
          <w:szCs w:val="22"/>
        </w:rPr>
        <w:t xml:space="preserve">(250 </w:t>
      </w:r>
      <w:r w:rsidRPr="00560935">
        <w:rPr>
          <w:rFonts w:ascii="Calibri" w:hAnsi="Calibri" w:cs="Calibri"/>
          <w:sz w:val="22"/>
          <w:szCs w:val="22"/>
        </w:rPr>
        <w:t xml:space="preserve">words). </w:t>
      </w:r>
      <w:r w:rsidR="00560935">
        <w:rPr>
          <w:rFonts w:ascii="Calibri" w:hAnsi="Calibri" w:cs="Calibri"/>
          <w:sz w:val="22"/>
          <w:szCs w:val="22"/>
        </w:rPr>
        <w:br/>
      </w:r>
      <w:r w:rsidR="00560935">
        <w:rPr>
          <w:rFonts w:ascii="Calibri" w:hAnsi="Calibri" w:cs="Calibri"/>
          <w:sz w:val="22"/>
          <w:szCs w:val="22"/>
        </w:rPr>
        <w:br/>
      </w:r>
      <w:r w:rsidRPr="00560935">
        <w:rPr>
          <w:rFonts w:ascii="Calibri" w:hAnsi="Calibri" w:cs="Calibri"/>
          <w:i/>
          <w:iCs/>
        </w:rPr>
        <w:t>Note: Leveraging funds is not a requirement. This fund is not intended to supplant government funding.</w:t>
      </w:r>
      <w:r w:rsidR="00560935">
        <w:rPr>
          <w:rFonts w:ascii="Calibri" w:hAnsi="Calibri" w:cs="Calibri"/>
          <w:i/>
          <w:iCs/>
        </w:rPr>
        <w:br/>
      </w:r>
      <w:r w:rsidR="00560935">
        <w:rPr>
          <w:rFonts w:ascii="Calibri" w:hAnsi="Calibri" w:cs="Calibri"/>
          <w:i/>
          <w:iCs/>
        </w:rPr>
        <w:br/>
      </w:r>
      <w:r w:rsidR="00560935">
        <w:rPr>
          <w:rFonts w:ascii="Calibri" w:hAnsi="Calibri" w:cs="Calibri"/>
          <w:i/>
          <w:iCs/>
        </w:rPr>
        <w:br/>
      </w:r>
      <w:r w:rsidR="00560935">
        <w:rPr>
          <w:rFonts w:ascii="Calibri" w:hAnsi="Calibri" w:cs="Calibri"/>
          <w:i/>
          <w:iCs/>
        </w:rPr>
        <w:br/>
      </w:r>
      <w:r w:rsidR="00560935">
        <w:rPr>
          <w:rFonts w:ascii="Calibri" w:hAnsi="Calibri" w:cs="Calibri"/>
          <w:i/>
          <w:iCs/>
        </w:rPr>
        <w:br/>
      </w:r>
      <w:r w:rsidR="00560935">
        <w:rPr>
          <w:rFonts w:ascii="Calibri" w:hAnsi="Calibri" w:cs="Calibri"/>
          <w:i/>
          <w:iCs/>
        </w:rPr>
        <w:br/>
      </w:r>
      <w:r w:rsidR="00560935">
        <w:rPr>
          <w:rFonts w:ascii="Calibri" w:hAnsi="Calibri" w:cs="Calibri"/>
          <w:i/>
          <w:iCs/>
        </w:rPr>
        <w:br/>
      </w:r>
      <w:r w:rsidR="00560935">
        <w:rPr>
          <w:rFonts w:ascii="Calibri" w:hAnsi="Calibri" w:cs="Calibri"/>
          <w:i/>
          <w:iCs/>
        </w:rPr>
        <w:br/>
      </w:r>
      <w:r w:rsidR="00560935">
        <w:rPr>
          <w:rFonts w:ascii="Calibri" w:hAnsi="Calibri" w:cs="Calibri"/>
          <w:i/>
          <w:iCs/>
        </w:rPr>
        <w:br/>
      </w:r>
      <w:r w:rsidR="00560935">
        <w:rPr>
          <w:rFonts w:ascii="Calibri" w:hAnsi="Calibri" w:cs="Calibri"/>
          <w:i/>
          <w:iCs/>
        </w:rPr>
        <w:br/>
      </w:r>
      <w:bookmarkStart w:id="0" w:name="_GoBack"/>
      <w:bookmarkEnd w:id="0"/>
      <w:r w:rsidR="00560935">
        <w:rPr>
          <w:rFonts w:ascii="Calibri" w:hAnsi="Calibri" w:cs="Calibri"/>
          <w:i/>
          <w:iCs/>
        </w:rPr>
        <w:br/>
      </w:r>
      <w:r w:rsidR="00560935">
        <w:rPr>
          <w:rFonts w:ascii="Calibri" w:hAnsi="Calibri" w:cs="Calibri"/>
          <w:i/>
          <w:iCs/>
        </w:rPr>
        <w:br/>
      </w:r>
      <w:r w:rsidR="00560935">
        <w:rPr>
          <w:rFonts w:ascii="Calibri" w:hAnsi="Calibri" w:cs="Calibri"/>
          <w:i/>
          <w:iCs/>
        </w:rPr>
        <w:br/>
      </w:r>
      <w:r w:rsidR="00560935">
        <w:rPr>
          <w:rFonts w:ascii="Calibri" w:hAnsi="Calibri" w:cs="Calibri"/>
          <w:i/>
          <w:iCs/>
        </w:rPr>
        <w:br/>
      </w:r>
    </w:p>
    <w:p w14:paraId="1EB2A994" w14:textId="37479F9B" w:rsidR="009161DA" w:rsidRPr="00560935" w:rsidRDefault="009161DA" w:rsidP="009161DA">
      <w:pPr>
        <w:pStyle w:val="BasicParagraph"/>
        <w:numPr>
          <w:ilvl w:val="0"/>
          <w:numId w:val="2"/>
        </w:numPr>
        <w:spacing w:line="240" w:lineRule="auto"/>
        <w:rPr>
          <w:rFonts w:ascii="Calibri" w:hAnsi="Calibri" w:cs="Calibri"/>
          <w:sz w:val="22"/>
          <w:szCs w:val="22"/>
        </w:rPr>
      </w:pPr>
      <w:r w:rsidRPr="00560935">
        <w:rPr>
          <w:rFonts w:ascii="Calibri" w:hAnsi="Calibri" w:cs="Calibri"/>
          <w:b/>
          <w:bCs/>
          <w:sz w:val="22"/>
          <w:szCs w:val="22"/>
        </w:rPr>
        <w:t xml:space="preserve">Describe your method(s) of redistributing resources. What is your timeline for redistributing funds? </w:t>
      </w:r>
      <w:r w:rsidRPr="00560935">
        <w:rPr>
          <w:rFonts w:ascii="Calibri" w:hAnsi="Calibri" w:cs="Calibri"/>
          <w:sz w:val="22"/>
          <w:szCs w:val="22"/>
        </w:rPr>
        <w:t>(250 words)</w:t>
      </w:r>
    </w:p>
    <w:p w14:paraId="47204711" w14:textId="77777777" w:rsidR="009161DA" w:rsidRDefault="009161DA" w:rsidP="007B0421"/>
    <w:p w14:paraId="3C5328C6" w14:textId="77777777" w:rsidR="009161DA" w:rsidRDefault="009161DA" w:rsidP="007B0421"/>
    <w:p w14:paraId="5D500659" w14:textId="77777777" w:rsidR="009161DA" w:rsidRDefault="009161DA" w:rsidP="007B0421"/>
    <w:p w14:paraId="62107D0A" w14:textId="77777777" w:rsidR="009161DA" w:rsidRDefault="009161DA" w:rsidP="007B0421"/>
    <w:p w14:paraId="2D99DA60" w14:textId="77777777" w:rsidR="009161DA" w:rsidRDefault="009161DA" w:rsidP="007B0421"/>
    <w:p w14:paraId="025B6461" w14:textId="77777777" w:rsidR="009161DA" w:rsidRPr="009161DA" w:rsidRDefault="009161DA" w:rsidP="009161DA">
      <w:pPr>
        <w:pStyle w:val="BasicParagraph"/>
        <w:rPr>
          <w:rFonts w:ascii="Calibri Light" w:hAnsi="Calibri Light" w:cs="Calibri Light"/>
          <w:sz w:val="22"/>
          <w:szCs w:val="22"/>
        </w:rPr>
      </w:pPr>
      <w:r>
        <w:rPr>
          <w:rFonts w:ascii="Calibri" w:hAnsi="Calibri" w:cs="Calibri"/>
          <w:b/>
          <w:bCs/>
          <w:caps/>
          <w:color w:val="588DDB"/>
          <w:sz w:val="28"/>
          <w:szCs w:val="28"/>
        </w:rPr>
        <w:t xml:space="preserve">email completed application proposals to: </w:t>
      </w:r>
      <w:hyperlink r:id="rId11" w:history="1">
        <w:r w:rsidRPr="007804A4">
          <w:rPr>
            <w:rStyle w:val="Hyperlink"/>
            <w:rFonts w:ascii="Calibri" w:hAnsi="Calibri" w:cs="Calibri"/>
            <w:b/>
            <w:bCs/>
            <w:caps/>
            <w:sz w:val="28"/>
            <w:szCs w:val="28"/>
          </w:rPr>
          <w:t>coronavirusfund@mcf.org</w:t>
        </w:r>
      </w:hyperlink>
      <w:r>
        <w:rPr>
          <w:rStyle w:val="Hyperlink"/>
          <w:rFonts w:ascii="Calibri" w:hAnsi="Calibri" w:cs="Calibri"/>
          <w:b/>
          <w:bCs/>
          <w:caps/>
          <w:sz w:val="28"/>
          <w:szCs w:val="28"/>
        </w:rPr>
        <w:br/>
      </w:r>
      <w:r>
        <w:rPr>
          <w:rFonts w:ascii="Calibri" w:hAnsi="Calibri" w:cs="Calibri"/>
          <w:b/>
          <w:bCs/>
          <w:sz w:val="22"/>
          <w:szCs w:val="22"/>
        </w:rPr>
        <w:br/>
        <w:t>Questions?</w:t>
      </w:r>
      <w:r>
        <w:rPr>
          <w:rFonts w:ascii="Calibri Light" w:hAnsi="Calibri Light" w:cs="Calibri Light"/>
          <w:sz w:val="22"/>
          <w:szCs w:val="22"/>
        </w:rPr>
        <w:t xml:space="preserve"> Email the Minnesota Council on Foundations at </w:t>
      </w:r>
      <w:r>
        <w:rPr>
          <w:rStyle w:val="Hyperlink"/>
          <w:rFonts w:ascii="Calibri Light" w:hAnsi="Calibri Light" w:cs="Calibri Light"/>
          <w:sz w:val="22"/>
          <w:szCs w:val="22"/>
        </w:rPr>
        <w:t>coronavirusfund@mcf.org</w:t>
      </w:r>
      <w:r>
        <w:rPr>
          <w:rFonts w:ascii="Calibri Light" w:hAnsi="Calibri Light" w:cs="Calibri Light"/>
          <w:sz w:val="22"/>
          <w:szCs w:val="22"/>
        </w:rPr>
        <w:t xml:space="preserve"> </w:t>
      </w:r>
      <w:proofErr w:type="gramStart"/>
      <w:r>
        <w:rPr>
          <w:rFonts w:ascii="Calibri Light" w:hAnsi="Calibri Light" w:cs="Calibri Light"/>
          <w:color w:val="588DDB"/>
          <w:sz w:val="22"/>
          <w:szCs w:val="22"/>
        </w:rPr>
        <w:t>|</w:t>
      </w:r>
      <w:r>
        <w:rPr>
          <w:rFonts w:ascii="Calibri Light" w:hAnsi="Calibri Light" w:cs="Calibri Light"/>
          <w:sz w:val="22"/>
          <w:szCs w:val="22"/>
        </w:rPr>
        <w:t xml:space="preserve">  </w:t>
      </w:r>
      <w:r>
        <w:rPr>
          <w:rStyle w:val="Hyperlink"/>
          <w:rFonts w:ascii="Calibri" w:hAnsi="Calibri" w:cs="Calibri"/>
          <w:b/>
          <w:bCs/>
          <w:sz w:val="22"/>
          <w:szCs w:val="22"/>
        </w:rPr>
        <w:t>mcf.org</w:t>
      </w:r>
      <w:proofErr w:type="gramEnd"/>
      <w:r>
        <w:rPr>
          <w:rStyle w:val="Hyperlink"/>
          <w:rFonts w:ascii="Calibri" w:hAnsi="Calibri" w:cs="Calibri"/>
          <w:b/>
          <w:bCs/>
          <w:sz w:val="22"/>
          <w:szCs w:val="22"/>
        </w:rPr>
        <w:t>/MDRF</w:t>
      </w:r>
    </w:p>
    <w:sectPr w:rsidR="009161DA" w:rsidRPr="009161DA" w:rsidSect="007B0421">
      <w:footerReference w:type="even" r:id="rId12"/>
      <w:footerReference w:type="defaul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5C8F6" w14:textId="77777777" w:rsidR="00AF4012" w:rsidRDefault="00AF4012" w:rsidP="007B0421">
      <w:pPr>
        <w:spacing w:after="0" w:line="240" w:lineRule="auto"/>
      </w:pPr>
      <w:r>
        <w:separator/>
      </w:r>
    </w:p>
  </w:endnote>
  <w:endnote w:type="continuationSeparator" w:id="0">
    <w:p w14:paraId="73FD23FD" w14:textId="77777777" w:rsidR="00AF4012" w:rsidRDefault="00AF4012" w:rsidP="007B0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Minion Pro 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788146"/>
      <w:docPartObj>
        <w:docPartGallery w:val="Page Numbers (Top of Page)"/>
        <w:docPartUnique/>
      </w:docPartObj>
    </w:sdtPr>
    <w:sdtEndPr>
      <w:rPr>
        <w:noProof/>
      </w:rPr>
    </w:sdtEndPr>
    <w:sdtContent>
      <w:p w14:paraId="6BC3DD10" w14:textId="77777777" w:rsidR="009161DA" w:rsidRDefault="009161DA" w:rsidP="009161DA">
        <w:pPr>
          <w:pStyle w:val="Header"/>
          <w:jc w:val="center"/>
        </w:pPr>
        <w:r>
          <w:fldChar w:fldCharType="begin"/>
        </w:r>
        <w:r>
          <w:instrText xml:space="preserve"> PAGE   \* MERGEFORMAT </w:instrText>
        </w:r>
        <w:r>
          <w:fldChar w:fldCharType="separate"/>
        </w:r>
        <w:r>
          <w:t>2</w:t>
        </w:r>
        <w:r>
          <w:rPr>
            <w:noProof/>
          </w:rPr>
          <w:fldChar w:fldCharType="end"/>
        </w:r>
      </w:p>
    </w:sdtContent>
  </w:sdt>
  <w:p w14:paraId="54049949" w14:textId="77777777" w:rsidR="009161DA" w:rsidRDefault="009161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0907569"/>
      <w:docPartObj>
        <w:docPartGallery w:val="Page Numbers (Bottom of Page)"/>
        <w:docPartUnique/>
      </w:docPartObj>
    </w:sdtPr>
    <w:sdtEndPr>
      <w:rPr>
        <w:noProof/>
      </w:rPr>
    </w:sdtEndPr>
    <w:sdtContent>
      <w:p w14:paraId="7EF2D697" w14:textId="77777777" w:rsidR="009161DA" w:rsidRDefault="009161D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1F55C4" w14:textId="77777777" w:rsidR="009161DA" w:rsidRDefault="009161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3454586"/>
      <w:docPartObj>
        <w:docPartGallery w:val="Page Numbers (Bottom of Page)"/>
        <w:docPartUnique/>
      </w:docPartObj>
    </w:sdtPr>
    <w:sdtEndPr>
      <w:rPr>
        <w:noProof/>
      </w:rPr>
    </w:sdtEndPr>
    <w:sdtContent>
      <w:p w14:paraId="11BCD815" w14:textId="77777777" w:rsidR="009161DA" w:rsidRDefault="009161D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BA5FA5" w14:textId="77777777" w:rsidR="007B0421" w:rsidRDefault="007B04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11C32" w14:textId="77777777" w:rsidR="00AF4012" w:rsidRDefault="00AF4012" w:rsidP="007B0421">
      <w:pPr>
        <w:spacing w:after="0" w:line="240" w:lineRule="auto"/>
      </w:pPr>
      <w:r>
        <w:separator/>
      </w:r>
    </w:p>
  </w:footnote>
  <w:footnote w:type="continuationSeparator" w:id="0">
    <w:p w14:paraId="3FA3B3FF" w14:textId="77777777" w:rsidR="00AF4012" w:rsidRDefault="00AF4012" w:rsidP="007B04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D304C"/>
    <w:multiLevelType w:val="hybridMultilevel"/>
    <w:tmpl w:val="4DDA28EC"/>
    <w:lvl w:ilvl="0" w:tplc="7EAAD4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6979A0"/>
    <w:multiLevelType w:val="hybridMultilevel"/>
    <w:tmpl w:val="7C7AE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421"/>
    <w:rsid w:val="001E2FB4"/>
    <w:rsid w:val="00412069"/>
    <w:rsid w:val="00560935"/>
    <w:rsid w:val="00566494"/>
    <w:rsid w:val="007B0421"/>
    <w:rsid w:val="00821BFF"/>
    <w:rsid w:val="009161DA"/>
    <w:rsid w:val="00AF4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67E11"/>
  <w15:chartTrackingRefBased/>
  <w15:docId w15:val="{35C13266-E343-4671-91D8-0D633BC36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4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421"/>
  </w:style>
  <w:style w:type="paragraph" w:styleId="Footer">
    <w:name w:val="footer"/>
    <w:basedOn w:val="Normal"/>
    <w:link w:val="FooterChar"/>
    <w:uiPriority w:val="99"/>
    <w:unhideWhenUsed/>
    <w:rsid w:val="007B04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421"/>
  </w:style>
  <w:style w:type="paragraph" w:styleId="BalloonText">
    <w:name w:val="Balloon Text"/>
    <w:basedOn w:val="Normal"/>
    <w:link w:val="BalloonTextChar"/>
    <w:uiPriority w:val="99"/>
    <w:semiHidden/>
    <w:unhideWhenUsed/>
    <w:rsid w:val="007B04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421"/>
    <w:rPr>
      <w:rFonts w:ascii="Segoe UI" w:hAnsi="Segoe UI" w:cs="Segoe UI"/>
      <w:sz w:val="18"/>
      <w:szCs w:val="18"/>
    </w:rPr>
  </w:style>
  <w:style w:type="paragraph" w:customStyle="1" w:styleId="BasicParagraph">
    <w:name w:val="[Basic Paragraph]"/>
    <w:basedOn w:val="Normal"/>
    <w:uiPriority w:val="99"/>
    <w:rsid w:val="007B0421"/>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Hyperlink">
    <w:name w:val="Hyperlink"/>
    <w:basedOn w:val="DefaultParagraphFont"/>
    <w:uiPriority w:val="99"/>
    <w:rsid w:val="009161DA"/>
    <w:rPr>
      <w:color w:val="205D9E"/>
      <w:u w:val="thick"/>
    </w:rPr>
  </w:style>
  <w:style w:type="character" w:styleId="UnresolvedMention">
    <w:name w:val="Unresolved Mention"/>
    <w:basedOn w:val="DefaultParagraphFont"/>
    <w:uiPriority w:val="99"/>
    <w:semiHidden/>
    <w:unhideWhenUsed/>
    <w:rsid w:val="009161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ronavirusfund@mcf.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09CA04B44E3D448D6DEF9C8D8920B5" ma:contentTypeVersion="9" ma:contentTypeDescription="Create a new document." ma:contentTypeScope="" ma:versionID="3341edfd82a6fb887dc7de1193ea2593">
  <xsd:schema xmlns:xsd="http://www.w3.org/2001/XMLSchema" xmlns:xs="http://www.w3.org/2001/XMLSchema" xmlns:p="http://schemas.microsoft.com/office/2006/metadata/properties" xmlns:ns3="21fd57b9-6253-4a36-aac9-885f564bbf15" targetNamespace="http://schemas.microsoft.com/office/2006/metadata/properties" ma:root="true" ma:fieldsID="72e035af2161667a2a6a60bf81a1a3b7" ns3:_="">
    <xsd:import namespace="21fd57b9-6253-4a36-aac9-885f564bbf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fd57b9-6253-4a36-aac9-885f564bbf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DD3902-668D-45D6-B63F-35C2F551B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fd57b9-6253-4a36-aac9-885f564bbf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27A181-8E5F-4F2F-98AE-3D94EAE3B4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391862-35DE-4848-8625-67CDF7ED4A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Jordan</dc:creator>
  <cp:keywords/>
  <dc:description/>
  <cp:lastModifiedBy>Erin Jordan</cp:lastModifiedBy>
  <cp:revision>4</cp:revision>
  <dcterms:created xsi:type="dcterms:W3CDTF">2020-03-25T15:28:00Z</dcterms:created>
  <dcterms:modified xsi:type="dcterms:W3CDTF">2020-03-25T21:23:00Z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0x010100AD09CA04B44E3D448D6DEF9C8D8920B5</vt:lpwstr>
  </property>
</Properties>
</file>